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AD0F" w14:textId="77777777" w:rsidR="006C4D32" w:rsidRPr="004935C4" w:rsidRDefault="006C4D32" w:rsidP="006C4D32">
      <w:pPr>
        <w:jc w:val="center"/>
        <w:rPr>
          <w:rFonts w:ascii="Roboto Slab" w:hAnsi="Roboto Slab" w:cs="Roboto Slab"/>
          <w:b/>
          <w:bCs/>
          <w:sz w:val="36"/>
          <w:szCs w:val="36"/>
          <w:u w:val="single"/>
        </w:rPr>
      </w:pPr>
      <w:r w:rsidRPr="004935C4">
        <w:rPr>
          <w:rFonts w:ascii="Roboto Slab" w:hAnsi="Roboto Slab" w:cs="Roboto Slab"/>
          <w:b/>
          <w:bCs/>
          <w:sz w:val="36"/>
          <w:szCs w:val="36"/>
          <w:u w:val="single"/>
        </w:rPr>
        <w:t>START formula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D32" w:rsidRPr="006C4D32" w14:paraId="7E6406E0" w14:textId="77777777" w:rsidTr="006C4D32">
        <w:tc>
          <w:tcPr>
            <w:tcW w:w="9350" w:type="dxa"/>
          </w:tcPr>
          <w:p w14:paraId="71468B62" w14:textId="77777777" w:rsidR="006C4D32" w:rsidRDefault="006C4D32" w:rsidP="006C4D32">
            <w:pPr>
              <w:rPr>
                <w:rFonts w:ascii="Roboto Slab" w:hAnsi="Roboto Slab" w:cs="Roboto Slab"/>
                <w:b/>
                <w:bCs/>
                <w:i/>
                <w:iCs/>
                <w:lang w:val="en-US"/>
              </w:rPr>
            </w:pPr>
            <w:r w:rsidRPr="006C4D32">
              <w:rPr>
                <w:rFonts w:ascii="Roboto Slab" w:hAnsi="Roboto Slab" w:cs="Roboto Slab"/>
                <w:b/>
                <w:bCs/>
                <w:color w:val="C00000"/>
                <w:lang w:val="en-US"/>
              </w:rPr>
              <w:t xml:space="preserve">Strong Attention Grabber </w:t>
            </w:r>
            <w:r w:rsidRPr="006C4D32">
              <w:rPr>
                <w:rFonts w:ascii="Roboto Slab" w:hAnsi="Roboto Slab" w:cs="Roboto Slab"/>
                <w:lang w:val="en-US"/>
              </w:rPr>
              <w:t xml:space="preserve">– Pull your audience in with a thought-provoking question, anecdote or fact. </w:t>
            </w:r>
            <w:r w:rsidRPr="006C4D32">
              <w:rPr>
                <w:rFonts w:ascii="Roboto Slab" w:hAnsi="Roboto Slab" w:cs="Roboto Slab"/>
                <w:b/>
                <w:bCs/>
                <w:i/>
                <w:iCs/>
                <w:color w:val="C00000"/>
                <w:lang w:val="en-US"/>
              </w:rPr>
              <w:t>1-2 sentences</w:t>
            </w:r>
          </w:p>
          <w:p w14:paraId="3AD04630" w14:textId="77777777" w:rsidR="006C4D32" w:rsidRDefault="006C4D32" w:rsidP="006C4D32">
            <w:pPr>
              <w:rPr>
                <w:rFonts w:ascii="Roboto Slab" w:hAnsi="Roboto Slab" w:cs="Roboto Slab"/>
                <w:b/>
                <w:bCs/>
                <w:i/>
                <w:iCs/>
                <w:lang w:val="en-US"/>
              </w:rPr>
            </w:pPr>
          </w:p>
          <w:p w14:paraId="5C979D44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645B0EAC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1B71F8D7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</w:tc>
      </w:tr>
      <w:tr w:rsidR="006C4D32" w:rsidRPr="006C4D32" w14:paraId="72459133" w14:textId="77777777" w:rsidTr="006C4D32">
        <w:tc>
          <w:tcPr>
            <w:tcW w:w="9350" w:type="dxa"/>
          </w:tcPr>
          <w:p w14:paraId="62ACFCA0" w14:textId="77777777" w:rsidR="006C4D32" w:rsidRDefault="006C4D32" w:rsidP="006C4D32">
            <w:pPr>
              <w:rPr>
                <w:rFonts w:ascii="Roboto Slab" w:hAnsi="Roboto Slab" w:cs="Roboto Slab"/>
                <w:b/>
                <w:bCs/>
                <w:i/>
                <w:iCs/>
                <w:lang w:val="en-US"/>
              </w:rPr>
            </w:pPr>
            <w:r w:rsidRPr="006C4D32">
              <w:rPr>
                <w:rFonts w:ascii="Roboto Slab" w:hAnsi="Roboto Slab" w:cs="Roboto Slab"/>
                <w:b/>
                <w:bCs/>
                <w:color w:val="C00000"/>
                <w:lang w:val="en-US"/>
              </w:rPr>
              <w:t xml:space="preserve">Topic Introduction </w:t>
            </w:r>
            <w:r w:rsidRPr="006C4D32">
              <w:rPr>
                <w:rFonts w:ascii="Roboto Slab" w:hAnsi="Roboto Slab" w:cs="Roboto Slab"/>
                <w:lang w:val="en-US"/>
              </w:rPr>
              <w:t xml:space="preserve">– Highlight the importance of the topic, preferably linking with your future solutions. </w:t>
            </w:r>
            <w:r w:rsidRPr="006C4D32">
              <w:rPr>
                <w:rFonts w:ascii="Roboto Slab" w:hAnsi="Roboto Slab" w:cs="Roboto Slab"/>
                <w:b/>
                <w:bCs/>
                <w:i/>
                <w:iCs/>
                <w:color w:val="C00000"/>
                <w:lang w:val="en-US"/>
              </w:rPr>
              <w:t>1-2 sentences</w:t>
            </w:r>
          </w:p>
          <w:p w14:paraId="25CF6C10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53B964ED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048A08BE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5E68B71C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</w:tc>
      </w:tr>
      <w:tr w:rsidR="006C4D32" w:rsidRPr="006C4D32" w14:paraId="42BE0682" w14:textId="77777777" w:rsidTr="006C4D32">
        <w:tc>
          <w:tcPr>
            <w:tcW w:w="9350" w:type="dxa"/>
          </w:tcPr>
          <w:p w14:paraId="42AD7F5F" w14:textId="77777777" w:rsidR="006C4D32" w:rsidRPr="00E6058C" w:rsidRDefault="006C4D32" w:rsidP="006C4D32">
            <w:pPr>
              <w:rPr>
                <w:rFonts w:ascii="Roboto Slab" w:hAnsi="Roboto Slab" w:cs="Roboto Slab"/>
                <w:b/>
                <w:bCs/>
                <w:i/>
                <w:iCs/>
                <w:color w:val="C00000"/>
                <w:lang w:val="en-US"/>
              </w:rPr>
            </w:pPr>
            <w:r w:rsidRPr="006C4D32">
              <w:rPr>
                <w:rFonts w:ascii="Roboto Slab" w:hAnsi="Roboto Slab" w:cs="Roboto Slab"/>
                <w:b/>
                <w:bCs/>
                <w:color w:val="C00000"/>
                <w:lang w:val="en-US"/>
              </w:rPr>
              <w:t xml:space="preserve">Assert Your Position </w:t>
            </w:r>
            <w:r w:rsidRPr="006C4D32">
              <w:rPr>
                <w:rFonts w:ascii="Roboto Slab" w:hAnsi="Roboto Slab" w:cs="Roboto Slab"/>
                <w:lang w:val="en-US"/>
              </w:rPr>
              <w:t xml:space="preserve">– State your country’s position on the topic, express your priorities and set a foundation. </w:t>
            </w:r>
            <w:r w:rsidRPr="006C4D32">
              <w:rPr>
                <w:rFonts w:ascii="Roboto Slab" w:hAnsi="Roboto Slab" w:cs="Roboto Slab"/>
                <w:b/>
                <w:bCs/>
                <w:i/>
                <w:iCs/>
                <w:color w:val="C00000"/>
                <w:lang w:val="en-US"/>
              </w:rPr>
              <w:t>1-2 sentences</w:t>
            </w:r>
          </w:p>
          <w:p w14:paraId="04139920" w14:textId="77777777" w:rsidR="006C4D32" w:rsidRDefault="006C4D32" w:rsidP="006C4D32">
            <w:pPr>
              <w:rPr>
                <w:rFonts w:ascii="Roboto Slab" w:hAnsi="Roboto Slab" w:cs="Roboto Slab"/>
                <w:b/>
                <w:bCs/>
                <w:i/>
                <w:iCs/>
                <w:lang w:val="en-US"/>
              </w:rPr>
            </w:pPr>
          </w:p>
          <w:p w14:paraId="6D725866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26C32FAE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71E03E2C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</w:tc>
      </w:tr>
      <w:tr w:rsidR="006C4D32" w:rsidRPr="006C4D32" w14:paraId="704BDAFB" w14:textId="77777777" w:rsidTr="006C4D32">
        <w:tc>
          <w:tcPr>
            <w:tcW w:w="9350" w:type="dxa"/>
          </w:tcPr>
          <w:p w14:paraId="0D9C8B7B" w14:textId="28862FF8" w:rsidR="006C4D32" w:rsidRPr="00E6058C" w:rsidRDefault="006C4D32" w:rsidP="006C4D32">
            <w:pPr>
              <w:rPr>
                <w:rFonts w:ascii="Roboto Slab" w:hAnsi="Roboto Slab" w:cs="Roboto Slab"/>
                <w:b/>
                <w:bCs/>
                <w:i/>
                <w:iCs/>
                <w:color w:val="C00000"/>
                <w:lang w:val="en-US"/>
              </w:rPr>
            </w:pPr>
            <w:r w:rsidRPr="006C4D32">
              <w:rPr>
                <w:rFonts w:ascii="Roboto Slab" w:hAnsi="Roboto Slab" w:cs="Roboto Slab"/>
                <w:b/>
                <w:bCs/>
                <w:color w:val="C00000"/>
                <w:lang w:val="en-US"/>
              </w:rPr>
              <w:t xml:space="preserve">Reasoning and Solutions </w:t>
            </w:r>
            <w:r w:rsidRPr="006C4D32">
              <w:rPr>
                <w:rFonts w:ascii="Roboto Slab" w:hAnsi="Roboto Slab" w:cs="Roboto Slab"/>
                <w:lang w:val="en-US"/>
              </w:rPr>
              <w:t xml:space="preserve">– Outline your approach and how it solves the problem, and how it can work with other delegates. </w:t>
            </w:r>
            <w:r w:rsidRPr="00E6058C">
              <w:rPr>
                <w:rFonts w:ascii="Roboto Slab" w:hAnsi="Roboto Slab" w:cs="Roboto Slab"/>
                <w:b/>
                <w:bCs/>
                <w:i/>
                <w:iCs/>
                <w:color w:val="C00000"/>
                <w:lang w:val="en-US"/>
              </w:rPr>
              <w:t xml:space="preserve">As much space as you can afford. </w:t>
            </w:r>
          </w:p>
          <w:p w14:paraId="294E4E96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23EE8245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2C480B7C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45114384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5B79E4E4" w14:textId="77777777" w:rsidR="00E6058C" w:rsidRDefault="00E6058C" w:rsidP="006C4D32">
            <w:pPr>
              <w:rPr>
                <w:rFonts w:ascii="Roboto Slab" w:hAnsi="Roboto Slab" w:cs="Roboto Slab"/>
              </w:rPr>
            </w:pPr>
          </w:p>
          <w:p w14:paraId="7F38DC0C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21A4F79D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4107D6EA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195F8B0D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0F0C920E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</w:tc>
      </w:tr>
      <w:tr w:rsidR="006C4D32" w:rsidRPr="006C4D32" w14:paraId="4E72BB8F" w14:textId="77777777" w:rsidTr="006C4D32">
        <w:tc>
          <w:tcPr>
            <w:tcW w:w="9350" w:type="dxa"/>
          </w:tcPr>
          <w:p w14:paraId="7AB16FF9" w14:textId="77777777" w:rsidR="006C4D32" w:rsidRDefault="006C4D32" w:rsidP="006C4D32">
            <w:pPr>
              <w:rPr>
                <w:rFonts w:ascii="Roboto Slab" w:hAnsi="Roboto Slab" w:cs="Roboto Slab"/>
                <w:b/>
                <w:bCs/>
                <w:i/>
                <w:iCs/>
                <w:lang w:val="en-US"/>
              </w:rPr>
            </w:pPr>
            <w:r w:rsidRPr="006C4D32">
              <w:rPr>
                <w:rFonts w:ascii="Roboto Slab" w:hAnsi="Roboto Slab" w:cs="Roboto Slab"/>
                <w:b/>
                <w:bCs/>
                <w:color w:val="C00000"/>
                <w:lang w:val="en-US"/>
              </w:rPr>
              <w:t xml:space="preserve">Tie it Together </w:t>
            </w:r>
            <w:r w:rsidRPr="006C4D32">
              <w:rPr>
                <w:rFonts w:ascii="Roboto Slab" w:hAnsi="Roboto Slab" w:cs="Roboto Slab"/>
                <w:lang w:val="en-US"/>
              </w:rPr>
              <w:t xml:space="preserve">– Summarize your main point, close with something encouraging OR express the potential consequences if a resolution is not found. </w:t>
            </w:r>
            <w:r w:rsidRPr="006C4D32">
              <w:rPr>
                <w:rFonts w:ascii="Roboto Slab" w:hAnsi="Roboto Slab" w:cs="Roboto Slab"/>
                <w:b/>
                <w:bCs/>
                <w:i/>
                <w:iCs/>
                <w:color w:val="C00000"/>
                <w:lang w:val="en-US"/>
              </w:rPr>
              <w:t>1-2 sentences</w:t>
            </w:r>
          </w:p>
          <w:p w14:paraId="68925370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6B79C1EF" w14:textId="77777777" w:rsid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2406C47D" w14:textId="77777777" w:rsidR="006C4D32" w:rsidRPr="006C4D32" w:rsidRDefault="006C4D32" w:rsidP="006C4D32">
            <w:pPr>
              <w:rPr>
                <w:rFonts w:ascii="Roboto Slab" w:hAnsi="Roboto Slab" w:cs="Roboto Slab"/>
              </w:rPr>
            </w:pPr>
          </w:p>
          <w:p w14:paraId="291CBC5B" w14:textId="77777777" w:rsidR="006C4D32" w:rsidRPr="006C4D32" w:rsidRDefault="006C4D32">
            <w:pPr>
              <w:rPr>
                <w:rFonts w:ascii="Roboto Slab" w:hAnsi="Roboto Slab" w:cs="Roboto Slab"/>
              </w:rPr>
            </w:pPr>
          </w:p>
        </w:tc>
      </w:tr>
    </w:tbl>
    <w:p w14:paraId="498911D8" w14:textId="28569BE3" w:rsidR="00386BD1" w:rsidRPr="006C4D32" w:rsidRDefault="00386BD1" w:rsidP="00C77B20">
      <w:pPr>
        <w:rPr>
          <w:rFonts w:ascii="Roboto Slab" w:hAnsi="Roboto Slab" w:cs="Roboto Slab"/>
        </w:rPr>
      </w:pPr>
    </w:p>
    <w:sectPr w:rsidR="00386BD1" w:rsidRPr="006C4D3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85AA" w14:textId="77777777" w:rsidR="00A11F71" w:rsidRDefault="00A11F71" w:rsidP="006C4D32">
      <w:pPr>
        <w:spacing w:after="0" w:line="240" w:lineRule="auto"/>
      </w:pPr>
      <w:r>
        <w:separator/>
      </w:r>
    </w:p>
  </w:endnote>
  <w:endnote w:type="continuationSeparator" w:id="0">
    <w:p w14:paraId="361A1A3D" w14:textId="77777777" w:rsidR="00A11F71" w:rsidRDefault="00A11F71" w:rsidP="006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193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3F84A" w14:textId="073343C0" w:rsidR="006C4D32" w:rsidRDefault="006C4D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836ED" w14:textId="77777777" w:rsidR="006C4D32" w:rsidRDefault="006C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8727" w14:textId="77777777" w:rsidR="00A11F71" w:rsidRDefault="00A11F71" w:rsidP="006C4D32">
      <w:pPr>
        <w:spacing w:after="0" w:line="240" w:lineRule="auto"/>
      </w:pPr>
      <w:r>
        <w:separator/>
      </w:r>
    </w:p>
  </w:footnote>
  <w:footnote w:type="continuationSeparator" w:id="0">
    <w:p w14:paraId="4F879F1F" w14:textId="77777777" w:rsidR="00A11F71" w:rsidRDefault="00A11F71" w:rsidP="006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BE8E" w14:textId="02A22907" w:rsidR="006C4D32" w:rsidRDefault="00C77B20">
    <w:pPr>
      <w:pStyle w:val="Header"/>
    </w:pPr>
    <w:r w:rsidRPr="004B09F6">
      <w:rPr>
        <w:rFonts w:ascii="Roboto Slab" w:hAnsi="Roboto Slab" w:cs="Roboto Slab"/>
        <w:noProof/>
        <w:u w:val="single"/>
      </w:rPr>
      <w:drawing>
        <wp:anchor distT="0" distB="0" distL="114300" distR="114300" simplePos="0" relativeHeight="251659264" behindDoc="0" locked="0" layoutInCell="1" allowOverlap="1" wp14:anchorId="220CAC84" wp14:editId="382035EC">
          <wp:simplePos x="0" y="0"/>
          <wp:positionH relativeFrom="margin">
            <wp:posOffset>4815444</wp:posOffset>
          </wp:positionH>
          <wp:positionV relativeFrom="paragraph">
            <wp:posOffset>-238141</wp:posOffset>
          </wp:positionV>
          <wp:extent cx="1920186" cy="525182"/>
          <wp:effectExtent l="0" t="0" r="0" b="8255"/>
          <wp:wrapNone/>
          <wp:docPr id="2079707203" name="Picture 2079707203" descr="A picture containing graphics, font, screenshot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screenshot, symbol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4" t="22934" r="11496" b="27602"/>
                  <a:stretch/>
                </pic:blipFill>
                <pic:spPr bwMode="auto">
                  <a:xfrm>
                    <a:off x="0" y="0"/>
                    <a:ext cx="1920186" cy="525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8AF"/>
    <w:multiLevelType w:val="hybridMultilevel"/>
    <w:tmpl w:val="502C24C2"/>
    <w:lvl w:ilvl="0" w:tplc="869C8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EFF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C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3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E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8C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86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6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2118E"/>
    <w:multiLevelType w:val="hybridMultilevel"/>
    <w:tmpl w:val="49D609A2"/>
    <w:lvl w:ilvl="0" w:tplc="CD4A4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0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2D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04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8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A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6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0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0D10B8"/>
    <w:multiLevelType w:val="hybridMultilevel"/>
    <w:tmpl w:val="32DED3FE"/>
    <w:lvl w:ilvl="0" w:tplc="62FC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85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89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64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C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C9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A0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67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C50B3F"/>
    <w:multiLevelType w:val="hybridMultilevel"/>
    <w:tmpl w:val="4A5AD97C"/>
    <w:lvl w:ilvl="0" w:tplc="0E04F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CF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23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09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C8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0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E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C8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A0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541FE3"/>
    <w:multiLevelType w:val="hybridMultilevel"/>
    <w:tmpl w:val="02EEBFCA"/>
    <w:lvl w:ilvl="0" w:tplc="3BA8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4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A2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0C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48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8A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82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B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E9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006EC"/>
    <w:multiLevelType w:val="hybridMultilevel"/>
    <w:tmpl w:val="61E640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24FAD"/>
    <w:multiLevelType w:val="hybridMultilevel"/>
    <w:tmpl w:val="B39CDAA8"/>
    <w:lvl w:ilvl="0" w:tplc="1EB4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27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80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2E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A1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0C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22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A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86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8757F"/>
    <w:multiLevelType w:val="multilevel"/>
    <w:tmpl w:val="9CC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564394">
    <w:abstractNumId w:val="3"/>
  </w:num>
  <w:num w:numId="2" w16cid:durableId="156962257">
    <w:abstractNumId w:val="0"/>
  </w:num>
  <w:num w:numId="3" w16cid:durableId="507407755">
    <w:abstractNumId w:val="5"/>
  </w:num>
  <w:num w:numId="4" w16cid:durableId="576062220">
    <w:abstractNumId w:val="2"/>
  </w:num>
  <w:num w:numId="5" w16cid:durableId="1000960795">
    <w:abstractNumId w:val="6"/>
  </w:num>
  <w:num w:numId="6" w16cid:durableId="35856664">
    <w:abstractNumId w:val="1"/>
  </w:num>
  <w:num w:numId="7" w16cid:durableId="412746204">
    <w:abstractNumId w:val="4"/>
  </w:num>
  <w:num w:numId="8" w16cid:durableId="1285501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32"/>
    <w:rsid w:val="0015053C"/>
    <w:rsid w:val="00175EAF"/>
    <w:rsid w:val="00224BE9"/>
    <w:rsid w:val="00386BD1"/>
    <w:rsid w:val="0042642C"/>
    <w:rsid w:val="00480232"/>
    <w:rsid w:val="004935C4"/>
    <w:rsid w:val="00595866"/>
    <w:rsid w:val="006947AC"/>
    <w:rsid w:val="006C4D32"/>
    <w:rsid w:val="006D7B08"/>
    <w:rsid w:val="009F4D6D"/>
    <w:rsid w:val="00A11F71"/>
    <w:rsid w:val="00C77B20"/>
    <w:rsid w:val="00CB52B1"/>
    <w:rsid w:val="00E6058C"/>
    <w:rsid w:val="00E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D916"/>
  <w15:chartTrackingRefBased/>
  <w15:docId w15:val="{62EEA02E-7C02-484F-BFEC-5D5D19F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D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32"/>
  </w:style>
  <w:style w:type="paragraph" w:styleId="Footer">
    <w:name w:val="footer"/>
    <w:basedOn w:val="Normal"/>
    <w:link w:val="FooterChar"/>
    <w:uiPriority w:val="99"/>
    <w:unhideWhenUsed/>
    <w:rsid w:val="006C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0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53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75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27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4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5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8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4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76CB-F494-4AF7-BE6D-CA01FD96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Reid</dc:creator>
  <cp:keywords/>
  <dc:description/>
  <cp:lastModifiedBy>Daniel Reid</cp:lastModifiedBy>
  <cp:revision>11</cp:revision>
  <dcterms:created xsi:type="dcterms:W3CDTF">2024-07-31T06:59:00Z</dcterms:created>
  <dcterms:modified xsi:type="dcterms:W3CDTF">2025-05-16T09:49:00Z</dcterms:modified>
</cp:coreProperties>
</file>